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AF" w:rsidRPr="00A251B1" w:rsidRDefault="003966AF" w:rsidP="00A039E0">
      <w:pPr>
        <w:jc w:val="both"/>
        <w:rPr>
          <w:rFonts w:asciiTheme="majorHAnsi" w:hAnsiTheme="majorHAnsi"/>
          <w:color w:val="231F20"/>
          <w:sz w:val="22"/>
          <w:szCs w:val="22"/>
          <w:shd w:val="clear" w:color="auto" w:fill="FFFFFF"/>
        </w:rPr>
      </w:pPr>
      <w:r w:rsidRPr="00A251B1">
        <w:rPr>
          <w:rFonts w:asciiTheme="majorHAnsi" w:hAnsiTheme="majorHAnsi"/>
          <w:sz w:val="22"/>
          <w:szCs w:val="22"/>
        </w:rPr>
        <w:t>Na temelju članka 107. Zakona o odgoju i obrazovanju u osnovnoj i srednjoj</w:t>
      </w:r>
      <w:r w:rsidR="00A039E0" w:rsidRPr="00A251B1">
        <w:rPr>
          <w:rFonts w:asciiTheme="majorHAnsi" w:hAnsiTheme="majorHAnsi"/>
          <w:sz w:val="22"/>
          <w:szCs w:val="22"/>
        </w:rPr>
        <w:t xml:space="preserve"> školi (Narodne novine, broj. </w:t>
      </w:r>
      <w:r w:rsidR="005C3949" w:rsidRPr="00A251B1">
        <w:rPr>
          <w:rFonts w:asciiTheme="majorHAnsi" w:hAnsiTheme="majorHAnsi"/>
          <w:sz w:val="22"/>
          <w:szCs w:val="22"/>
        </w:rPr>
        <w:t>87/08., 86/09, 92/10.,105/10.-ispr.,90/11., 5/12.,16/12. , 86/12., 126/12., 94/13, 152/14., 7/17., 68/18, 98/19, 64/20.,151/22 i 156/23)</w:t>
      </w:r>
      <w:r w:rsidR="00A039E0" w:rsidRPr="00A251B1">
        <w:rPr>
          <w:rFonts w:asciiTheme="majorHAnsi" w:hAnsiTheme="majorHAnsi"/>
          <w:sz w:val="22"/>
          <w:szCs w:val="22"/>
        </w:rPr>
        <w:t xml:space="preserve"> </w:t>
      </w:r>
      <w:r w:rsidR="00354E6D">
        <w:rPr>
          <w:rFonts w:asciiTheme="majorHAnsi" w:hAnsiTheme="majorHAnsi"/>
          <w:sz w:val="22"/>
          <w:szCs w:val="22"/>
        </w:rPr>
        <w:t xml:space="preserve"> i članak 9. Pravilnika o radu  Osnovne škole Petar </w:t>
      </w:r>
      <w:proofErr w:type="spellStart"/>
      <w:r w:rsidR="00354E6D">
        <w:rPr>
          <w:rFonts w:asciiTheme="majorHAnsi" w:hAnsiTheme="majorHAnsi"/>
          <w:sz w:val="22"/>
          <w:szCs w:val="22"/>
        </w:rPr>
        <w:t>Berislavić</w:t>
      </w:r>
      <w:proofErr w:type="spellEnd"/>
      <w:r w:rsidR="00354E6D">
        <w:rPr>
          <w:rFonts w:asciiTheme="majorHAnsi" w:hAnsiTheme="majorHAnsi"/>
          <w:sz w:val="22"/>
          <w:szCs w:val="22"/>
        </w:rPr>
        <w:t xml:space="preserve">, </w:t>
      </w:r>
      <w:r w:rsidR="007D21AE" w:rsidRPr="00A251B1">
        <w:rPr>
          <w:rFonts w:asciiTheme="majorHAnsi" w:hAnsiTheme="majorHAnsi"/>
          <w:sz w:val="22"/>
          <w:szCs w:val="22"/>
        </w:rPr>
        <w:t>ravnateljica</w:t>
      </w:r>
      <w:r w:rsidR="00CE6AA7" w:rsidRPr="00A251B1">
        <w:rPr>
          <w:rFonts w:asciiTheme="majorHAnsi" w:hAnsiTheme="majorHAnsi"/>
          <w:sz w:val="22"/>
          <w:szCs w:val="22"/>
        </w:rPr>
        <w:t xml:space="preserve"> Osnovne škole Petar </w:t>
      </w:r>
      <w:proofErr w:type="spellStart"/>
      <w:r w:rsidR="00CE6AA7" w:rsidRPr="00A251B1">
        <w:rPr>
          <w:rFonts w:asciiTheme="majorHAnsi" w:hAnsiTheme="majorHAnsi"/>
          <w:sz w:val="22"/>
          <w:szCs w:val="22"/>
        </w:rPr>
        <w:t>Berislavić</w:t>
      </w:r>
      <w:proofErr w:type="spellEnd"/>
      <w:r w:rsidR="00CE6AA7" w:rsidRPr="00A251B1">
        <w:rPr>
          <w:rFonts w:asciiTheme="majorHAnsi" w:hAnsiTheme="majorHAnsi"/>
          <w:sz w:val="22"/>
          <w:szCs w:val="22"/>
        </w:rPr>
        <w:t xml:space="preserve">, Obala bana </w:t>
      </w:r>
      <w:proofErr w:type="spellStart"/>
      <w:r w:rsidR="00CE6AA7" w:rsidRPr="00A251B1">
        <w:rPr>
          <w:rFonts w:asciiTheme="majorHAnsi" w:hAnsiTheme="majorHAnsi"/>
          <w:sz w:val="22"/>
          <w:szCs w:val="22"/>
        </w:rPr>
        <w:t>Berislavića</w:t>
      </w:r>
      <w:proofErr w:type="spellEnd"/>
      <w:r w:rsidR="00CE6AA7" w:rsidRPr="00A251B1">
        <w:rPr>
          <w:rFonts w:asciiTheme="majorHAnsi" w:hAnsiTheme="majorHAnsi"/>
          <w:sz w:val="22"/>
          <w:szCs w:val="22"/>
        </w:rPr>
        <w:t xml:space="preserve"> 16, Trogir,</w:t>
      </w:r>
      <w:r w:rsidRPr="00A251B1">
        <w:rPr>
          <w:rFonts w:asciiTheme="majorHAnsi" w:hAnsiTheme="majorHAnsi"/>
          <w:sz w:val="22"/>
          <w:szCs w:val="22"/>
        </w:rPr>
        <w:t xml:space="preserve"> objavljuje</w:t>
      </w:r>
    </w:p>
    <w:p w:rsidR="003966AF" w:rsidRPr="00A251B1" w:rsidRDefault="003966AF" w:rsidP="00354E6D">
      <w:pPr>
        <w:tabs>
          <w:tab w:val="left" w:pos="0"/>
        </w:tabs>
        <w:rPr>
          <w:rFonts w:asciiTheme="majorHAnsi" w:hAnsiTheme="majorHAnsi"/>
          <w:b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br/>
        <w:t> </w:t>
      </w:r>
      <w:r w:rsidRPr="00A251B1">
        <w:rPr>
          <w:rFonts w:asciiTheme="majorHAnsi" w:hAnsiTheme="majorHAnsi"/>
          <w:sz w:val="22"/>
          <w:szCs w:val="22"/>
        </w:rPr>
        <w:br/>
      </w:r>
      <w:r w:rsidRPr="00A251B1">
        <w:rPr>
          <w:rFonts w:asciiTheme="majorHAnsi" w:hAnsiTheme="majorHAnsi"/>
          <w:b/>
          <w:sz w:val="22"/>
          <w:szCs w:val="22"/>
        </w:rPr>
        <w:t xml:space="preserve">                                                         </w:t>
      </w:r>
      <w:r w:rsidR="00354E6D">
        <w:rPr>
          <w:rFonts w:asciiTheme="majorHAnsi" w:hAnsiTheme="majorHAnsi"/>
          <w:b/>
          <w:sz w:val="22"/>
          <w:szCs w:val="22"/>
        </w:rPr>
        <w:tab/>
      </w:r>
      <w:r w:rsidR="00354E6D">
        <w:rPr>
          <w:rFonts w:asciiTheme="majorHAnsi" w:hAnsiTheme="majorHAnsi"/>
          <w:b/>
          <w:sz w:val="22"/>
          <w:szCs w:val="22"/>
        </w:rPr>
        <w:tab/>
      </w:r>
      <w:r w:rsidR="00354E6D">
        <w:rPr>
          <w:rFonts w:asciiTheme="majorHAnsi" w:hAnsiTheme="majorHAnsi"/>
          <w:b/>
          <w:sz w:val="22"/>
          <w:szCs w:val="22"/>
        </w:rPr>
        <w:tab/>
      </w:r>
      <w:r w:rsidRPr="00A251B1">
        <w:rPr>
          <w:rFonts w:asciiTheme="majorHAnsi" w:hAnsiTheme="majorHAnsi"/>
          <w:b/>
          <w:sz w:val="22"/>
          <w:szCs w:val="22"/>
        </w:rPr>
        <w:t>NATJEČAJ</w:t>
      </w:r>
    </w:p>
    <w:p w:rsidR="003966AF" w:rsidRPr="00A251B1" w:rsidRDefault="00354E6D" w:rsidP="00354E6D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3966AF" w:rsidRPr="00A251B1">
        <w:rPr>
          <w:rFonts w:asciiTheme="majorHAnsi" w:hAnsiTheme="majorHAnsi"/>
          <w:sz w:val="22"/>
          <w:szCs w:val="22"/>
        </w:rPr>
        <w:t>za popunu radnog  mjesta</w:t>
      </w:r>
    </w:p>
    <w:p w:rsidR="00D67EB8" w:rsidRPr="00A251B1" w:rsidRDefault="00D67EB8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D86584" w:rsidP="007D21AE">
      <w:pPr>
        <w:pStyle w:val="Odlomakpopisa"/>
        <w:numPr>
          <w:ilvl w:val="0"/>
          <w:numId w:val="4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Voditelj računovodstva </w:t>
      </w:r>
      <w:r w:rsidR="007D21AE" w:rsidRPr="00A251B1">
        <w:rPr>
          <w:rFonts w:asciiTheme="majorHAnsi" w:hAnsiTheme="majorHAnsi"/>
          <w:b/>
          <w:sz w:val="22"/>
          <w:szCs w:val="22"/>
        </w:rPr>
        <w:t>– 1 izvršitelj /</w:t>
      </w:r>
      <w:proofErr w:type="spellStart"/>
      <w:r w:rsidR="007D21AE" w:rsidRPr="00A251B1">
        <w:rPr>
          <w:rFonts w:asciiTheme="majorHAnsi" w:hAnsiTheme="majorHAnsi"/>
          <w:b/>
          <w:sz w:val="22"/>
          <w:szCs w:val="22"/>
        </w:rPr>
        <w:t>ica</w:t>
      </w:r>
      <w:proofErr w:type="spellEnd"/>
      <w:r w:rsidR="007D21AE" w:rsidRPr="00A251B1">
        <w:rPr>
          <w:rFonts w:asciiTheme="majorHAnsi" w:hAnsiTheme="majorHAnsi"/>
          <w:b/>
          <w:sz w:val="22"/>
          <w:szCs w:val="22"/>
        </w:rPr>
        <w:t xml:space="preserve"> na </w:t>
      </w:r>
      <w:r w:rsidR="00404211" w:rsidRPr="00A251B1">
        <w:rPr>
          <w:rFonts w:asciiTheme="majorHAnsi" w:hAnsiTheme="majorHAnsi"/>
          <w:b/>
          <w:sz w:val="22"/>
          <w:szCs w:val="22"/>
        </w:rPr>
        <w:t>određeno</w:t>
      </w:r>
      <w:r w:rsidR="00BA542F" w:rsidRPr="00A251B1">
        <w:rPr>
          <w:rFonts w:asciiTheme="majorHAnsi" w:hAnsiTheme="majorHAnsi"/>
          <w:b/>
          <w:sz w:val="22"/>
          <w:szCs w:val="22"/>
        </w:rPr>
        <w:t xml:space="preserve"> (zamjena za bolovanje)</w:t>
      </w:r>
      <w:r w:rsidR="003966AF" w:rsidRPr="00A251B1">
        <w:rPr>
          <w:rFonts w:asciiTheme="majorHAnsi" w:hAnsiTheme="majorHAnsi"/>
          <w:sz w:val="22"/>
          <w:szCs w:val="22"/>
        </w:rPr>
        <w:t>, p</w:t>
      </w:r>
      <w:r w:rsidR="00566304" w:rsidRPr="00A251B1">
        <w:rPr>
          <w:rFonts w:asciiTheme="majorHAnsi" w:hAnsiTheme="majorHAnsi"/>
          <w:sz w:val="22"/>
          <w:szCs w:val="22"/>
        </w:rPr>
        <w:t>uno radno vrijeme, 4</w:t>
      </w:r>
      <w:r w:rsidR="00A72202" w:rsidRPr="00A251B1">
        <w:rPr>
          <w:rFonts w:asciiTheme="majorHAnsi" w:hAnsiTheme="majorHAnsi"/>
          <w:sz w:val="22"/>
          <w:szCs w:val="22"/>
        </w:rPr>
        <w:t>0 sati tjedno</w:t>
      </w: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</w:p>
    <w:p w:rsidR="003966AF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b/>
          <w:sz w:val="22"/>
          <w:szCs w:val="22"/>
        </w:rPr>
        <w:t>Mjesto rada:</w:t>
      </w:r>
      <w:r w:rsidRPr="00A251B1">
        <w:rPr>
          <w:rFonts w:asciiTheme="majorHAnsi" w:hAnsiTheme="majorHAnsi"/>
          <w:sz w:val="22"/>
          <w:szCs w:val="22"/>
        </w:rPr>
        <w:t xml:space="preserve"> Osn</w:t>
      </w:r>
      <w:r w:rsidR="00CE6AA7" w:rsidRPr="00A251B1">
        <w:rPr>
          <w:rFonts w:asciiTheme="majorHAnsi" w:hAnsiTheme="majorHAnsi"/>
          <w:sz w:val="22"/>
          <w:szCs w:val="22"/>
        </w:rPr>
        <w:t xml:space="preserve">ovna škola Petar </w:t>
      </w:r>
      <w:proofErr w:type="spellStart"/>
      <w:r w:rsidR="00CE6AA7" w:rsidRPr="00A251B1">
        <w:rPr>
          <w:rFonts w:asciiTheme="majorHAnsi" w:hAnsiTheme="majorHAnsi"/>
          <w:sz w:val="22"/>
          <w:szCs w:val="22"/>
        </w:rPr>
        <w:t>Berislavić</w:t>
      </w:r>
      <w:proofErr w:type="spellEnd"/>
      <w:r w:rsidR="00CE6AA7" w:rsidRPr="00A251B1">
        <w:rPr>
          <w:rFonts w:asciiTheme="majorHAnsi" w:hAnsiTheme="majorHAnsi"/>
          <w:sz w:val="22"/>
          <w:szCs w:val="22"/>
        </w:rPr>
        <w:t xml:space="preserve">, Obala bana </w:t>
      </w:r>
      <w:proofErr w:type="spellStart"/>
      <w:r w:rsidR="00CE6AA7" w:rsidRPr="00A251B1">
        <w:rPr>
          <w:rFonts w:asciiTheme="majorHAnsi" w:hAnsiTheme="majorHAnsi"/>
          <w:sz w:val="22"/>
          <w:szCs w:val="22"/>
        </w:rPr>
        <w:t>Berislavića</w:t>
      </w:r>
      <w:proofErr w:type="spellEnd"/>
      <w:r w:rsidR="00CE6AA7" w:rsidRPr="00A251B1">
        <w:rPr>
          <w:rFonts w:asciiTheme="majorHAnsi" w:hAnsiTheme="majorHAnsi"/>
          <w:sz w:val="22"/>
          <w:szCs w:val="22"/>
        </w:rPr>
        <w:t xml:space="preserve"> 16, Trogir</w:t>
      </w:r>
    </w:p>
    <w:p w:rsidR="00D86584" w:rsidRDefault="00D86584" w:rsidP="003966AF">
      <w:pPr>
        <w:rPr>
          <w:rFonts w:asciiTheme="majorHAnsi" w:hAnsiTheme="majorHAnsi"/>
          <w:sz w:val="22"/>
          <w:szCs w:val="22"/>
        </w:rPr>
      </w:pPr>
    </w:p>
    <w:p w:rsidR="00D86584" w:rsidRPr="00E64CB6" w:rsidRDefault="00D86584" w:rsidP="00D86584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E64CB6">
        <w:rPr>
          <w:b/>
          <w:bCs/>
          <w:color w:val="000000"/>
        </w:rPr>
        <w:t>Uvjeti</w:t>
      </w:r>
      <w:r w:rsidRPr="00E64CB6">
        <w:rPr>
          <w:color w:val="000000"/>
        </w:rPr>
        <w:t xml:space="preserve"> koje kandidat treba ispuniti za  radno mjesto voditelja računovodstva:</w:t>
      </w:r>
    </w:p>
    <w:p w:rsidR="00D86584" w:rsidRPr="00D86584" w:rsidRDefault="00D86584" w:rsidP="00D86584">
      <w:pPr>
        <w:pStyle w:val="Tijeloteksta"/>
        <w:rPr>
          <w:rFonts w:ascii="Segoe UI Light" w:hAnsi="Segoe UI Light" w:cs="Segoe UI Light"/>
          <w:lang w:val="hr-HR"/>
        </w:rPr>
      </w:pPr>
      <w:r w:rsidRPr="00D86584">
        <w:rPr>
          <w:rFonts w:ascii="Segoe UI Light" w:hAnsi="Segoe UI Light" w:cs="Segoe UI Light"/>
          <w:b/>
          <w:lang w:val="hr-HR"/>
        </w:rPr>
        <w:t>Stručna sprema</w:t>
      </w:r>
      <w:r>
        <w:rPr>
          <w:rFonts w:ascii="Segoe UI Light" w:hAnsi="Segoe UI Light" w:cs="Segoe UI Light"/>
          <w:lang w:val="hr-HR"/>
        </w:rPr>
        <w:t xml:space="preserve">: </w:t>
      </w:r>
      <w:r w:rsidRPr="007C3378">
        <w:rPr>
          <w:rFonts w:ascii="Segoe UI Light" w:hAnsi="Segoe UI Light" w:cs="Segoe UI Light"/>
        </w:rPr>
        <w:t>diplomski sveučilišni studij ekonomije</w:t>
      </w:r>
      <w:r>
        <w:rPr>
          <w:rFonts w:ascii="Segoe UI Light" w:hAnsi="Segoe UI Light" w:cs="Segoe UI Light"/>
          <w:lang w:val="hr-HR"/>
        </w:rPr>
        <w:t>,</w:t>
      </w:r>
      <w:r w:rsidRPr="007C3378">
        <w:rPr>
          <w:rFonts w:ascii="Segoe UI Light" w:hAnsi="Segoe UI Light" w:cs="Segoe UI Light"/>
          <w:lang w:val="hr-HR"/>
        </w:rPr>
        <w:t xml:space="preserve"> specijalistički diplomski stručni studij ekonomije </w:t>
      </w:r>
      <w:r w:rsidRPr="007C3378">
        <w:rPr>
          <w:rFonts w:ascii="Segoe UI Light" w:hAnsi="Segoe UI Light" w:cs="Segoe UI Light"/>
        </w:rPr>
        <w:t xml:space="preserve">odnosno preddiplomski </w:t>
      </w:r>
      <w:r w:rsidRPr="007C3378">
        <w:rPr>
          <w:rFonts w:ascii="Segoe UI Light" w:hAnsi="Segoe UI Light" w:cs="Segoe UI Light"/>
          <w:lang w:val="hr-HR"/>
        </w:rPr>
        <w:t xml:space="preserve">sveučilišni studij ekonomije ili </w:t>
      </w:r>
      <w:proofErr w:type="spellStart"/>
      <w:r w:rsidRPr="007C3378">
        <w:rPr>
          <w:rFonts w:ascii="Segoe UI Light" w:hAnsi="Segoe UI Light" w:cs="Segoe UI Light"/>
          <w:lang w:val="hr-HR"/>
        </w:rPr>
        <w:t>prediplomski</w:t>
      </w:r>
      <w:proofErr w:type="spellEnd"/>
      <w:r w:rsidRPr="007C3378">
        <w:rPr>
          <w:rFonts w:ascii="Segoe UI Light" w:hAnsi="Segoe UI Light" w:cs="Segoe UI Light"/>
          <w:lang w:val="hr-HR"/>
        </w:rPr>
        <w:t xml:space="preserve"> stručni </w:t>
      </w:r>
      <w:r w:rsidRPr="007C3378">
        <w:rPr>
          <w:rFonts w:ascii="Segoe UI Light" w:hAnsi="Segoe UI Light" w:cs="Segoe UI Light"/>
        </w:rPr>
        <w:t>studij ekonomije odnosno viša ili visoka stručna sprema ekonomske struke</w:t>
      </w:r>
      <w:r w:rsidRPr="007C3378">
        <w:rPr>
          <w:rFonts w:ascii="Segoe UI Light" w:hAnsi="Segoe UI Light" w:cs="Segoe UI Light"/>
          <w:lang w:val="hr-HR"/>
        </w:rPr>
        <w:t xml:space="preserve"> </w:t>
      </w:r>
      <w:r w:rsidRPr="007C3378">
        <w:rPr>
          <w:rFonts w:ascii="Segoe UI Light" w:hAnsi="Segoe UI Light" w:cs="Segoe UI Light"/>
          <w:i/>
          <w:lang w:val="hr-HR"/>
        </w:rPr>
        <w:t xml:space="preserve"> </w:t>
      </w:r>
      <w:r w:rsidRPr="007C3378">
        <w:rPr>
          <w:rFonts w:ascii="Segoe UI Light" w:hAnsi="Segoe UI Light" w:cs="Segoe UI Light"/>
        </w:rPr>
        <w:t>stečena prema ranijim propisima</w:t>
      </w:r>
      <w:r>
        <w:rPr>
          <w:rFonts w:ascii="Segoe UI Light" w:hAnsi="Segoe UI Light" w:cs="Segoe UI Light"/>
          <w:lang w:val="hr-HR"/>
        </w:rPr>
        <w:t>.</w:t>
      </w:r>
      <w:r w:rsidRPr="007C3378">
        <w:rPr>
          <w:rFonts w:ascii="Segoe UI Light" w:hAnsi="Segoe UI Light" w:cs="Segoe UI Light"/>
        </w:rPr>
        <w:t xml:space="preserve"> </w:t>
      </w: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b/>
          <w:sz w:val="22"/>
          <w:szCs w:val="22"/>
        </w:rPr>
        <w:t>Rok za podnošenje prijava je 8 dana od dana objave natječaja</w:t>
      </w:r>
      <w:r w:rsidRPr="00A251B1">
        <w:rPr>
          <w:rFonts w:asciiTheme="majorHAnsi" w:hAnsiTheme="majorHAnsi"/>
          <w:sz w:val="22"/>
          <w:szCs w:val="22"/>
        </w:rPr>
        <w:t xml:space="preserve">  na mrežnoj stranici i oglasnoj ploči Osnovne škole Osnovne škole Petar </w:t>
      </w:r>
      <w:proofErr w:type="spellStart"/>
      <w:r w:rsidRPr="00A251B1">
        <w:rPr>
          <w:rFonts w:asciiTheme="majorHAnsi" w:hAnsiTheme="majorHAnsi"/>
          <w:sz w:val="22"/>
          <w:szCs w:val="22"/>
        </w:rPr>
        <w:t>Berislavić</w:t>
      </w:r>
      <w:proofErr w:type="spellEnd"/>
      <w:r w:rsidRPr="00A251B1">
        <w:rPr>
          <w:rFonts w:asciiTheme="majorHAnsi" w:hAnsiTheme="majorHAnsi"/>
          <w:sz w:val="22"/>
          <w:szCs w:val="22"/>
        </w:rPr>
        <w:t xml:space="preserve"> te mrežnoj stranici i oglasnoj ploči  Hrvatskog zavoda za zapošljavanje. </w:t>
      </w: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 xml:space="preserve">Prijavu je potrebno vlastoručno potpisati. </w:t>
      </w: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</w:p>
    <w:p w:rsidR="007D21AE" w:rsidRPr="00A251B1" w:rsidRDefault="007D21AE" w:rsidP="007D21AE">
      <w:pPr>
        <w:rPr>
          <w:rFonts w:asciiTheme="majorHAnsi" w:eastAsia="Calibri" w:hAnsiTheme="majorHAnsi"/>
          <w:b/>
          <w:sz w:val="22"/>
          <w:szCs w:val="22"/>
        </w:rPr>
      </w:pPr>
      <w:r w:rsidRPr="00A251B1">
        <w:rPr>
          <w:rFonts w:asciiTheme="majorHAnsi" w:eastAsia="Calibri" w:hAnsiTheme="majorHAnsi"/>
          <w:b/>
          <w:sz w:val="22"/>
          <w:szCs w:val="22"/>
        </w:rPr>
        <w:t>Kandidati su obvezni priložiti:</w:t>
      </w:r>
    </w:p>
    <w:p w:rsidR="007D21AE" w:rsidRPr="00A251B1" w:rsidRDefault="00566304" w:rsidP="007D21AE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eastAsia="Calibri" w:hAnsiTheme="majorHAnsi"/>
          <w:sz w:val="22"/>
          <w:szCs w:val="22"/>
        </w:rPr>
        <w:t xml:space="preserve">1. </w:t>
      </w:r>
      <w:r w:rsidR="007D21AE" w:rsidRPr="00A251B1">
        <w:rPr>
          <w:rFonts w:asciiTheme="majorHAnsi" w:eastAsia="Calibri" w:hAnsiTheme="majorHAnsi"/>
          <w:b/>
          <w:sz w:val="22"/>
          <w:szCs w:val="22"/>
        </w:rPr>
        <w:t>vlastoručno potpisanu prijavu</w:t>
      </w:r>
      <w:r w:rsidR="007D21AE" w:rsidRPr="00A251B1">
        <w:rPr>
          <w:rFonts w:asciiTheme="majorHAnsi" w:eastAsia="Calibri" w:hAnsiTheme="majorHAnsi"/>
          <w:sz w:val="22"/>
          <w:szCs w:val="22"/>
        </w:rPr>
        <w:t xml:space="preserve"> na natječaj  </w:t>
      </w:r>
      <w:r w:rsidR="007D21AE" w:rsidRPr="00A251B1">
        <w:rPr>
          <w:rFonts w:asciiTheme="majorHAnsi" w:hAnsiTheme="majorHAnsi"/>
          <w:sz w:val="22"/>
          <w:szCs w:val="22"/>
        </w:rPr>
        <w:br/>
      </w:r>
      <w:r w:rsidRPr="00A251B1">
        <w:rPr>
          <w:rFonts w:asciiTheme="majorHAnsi" w:hAnsiTheme="majorHAnsi"/>
          <w:sz w:val="22"/>
          <w:szCs w:val="22"/>
        </w:rPr>
        <w:t xml:space="preserve">2. </w:t>
      </w:r>
      <w:r w:rsidR="007D21AE" w:rsidRPr="00A251B1">
        <w:rPr>
          <w:rFonts w:asciiTheme="majorHAnsi" w:hAnsiTheme="majorHAnsi"/>
          <w:sz w:val="22"/>
          <w:szCs w:val="22"/>
        </w:rPr>
        <w:t xml:space="preserve">životopis, </w:t>
      </w:r>
    </w:p>
    <w:p w:rsidR="007D21AE" w:rsidRPr="00A251B1" w:rsidRDefault="00566304" w:rsidP="007D21AE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 xml:space="preserve">3. </w:t>
      </w:r>
      <w:r w:rsidR="007D21AE" w:rsidRPr="00A251B1">
        <w:rPr>
          <w:rFonts w:asciiTheme="majorHAnsi" w:hAnsiTheme="majorHAnsi"/>
          <w:sz w:val="22"/>
          <w:szCs w:val="22"/>
        </w:rPr>
        <w:t xml:space="preserve">dokaz o državljanstvu (preslika), </w:t>
      </w:r>
    </w:p>
    <w:p w:rsidR="007D21AE" w:rsidRPr="00A251B1" w:rsidRDefault="00566304" w:rsidP="007D21AE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 xml:space="preserve">4. </w:t>
      </w:r>
      <w:r w:rsidR="007D21AE" w:rsidRPr="00A251B1">
        <w:rPr>
          <w:rFonts w:asciiTheme="majorHAnsi" w:hAnsiTheme="majorHAnsi"/>
          <w:sz w:val="22"/>
          <w:szCs w:val="22"/>
        </w:rPr>
        <w:t xml:space="preserve">dokaz o odgovarajućoj vrsti  i razini obrazovanja ( preslika diplome o završenom studiju), </w:t>
      </w:r>
    </w:p>
    <w:p w:rsidR="007D21AE" w:rsidRPr="00A251B1" w:rsidRDefault="00BA542F" w:rsidP="007D21AE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5.</w:t>
      </w:r>
      <w:r w:rsidR="007D21AE" w:rsidRPr="00A251B1">
        <w:rPr>
          <w:rFonts w:asciiTheme="majorHAnsi" w:hAnsiTheme="majorHAnsi"/>
          <w:sz w:val="22"/>
          <w:szCs w:val="22"/>
        </w:rPr>
        <w:t xml:space="preserve"> dokaz o evidentiranom  radnom stažu  ( elektronički zapis ili potvrdu o podacima evidentiranim u matičnoj evidenciji Hrvatskog zavoda za mirovinsko osiguranje),  </w:t>
      </w:r>
    </w:p>
    <w:p w:rsidR="007D21AE" w:rsidRPr="00A251B1" w:rsidRDefault="00BA542F" w:rsidP="007D21AE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6</w:t>
      </w:r>
      <w:r w:rsidR="00566304" w:rsidRPr="00A251B1">
        <w:rPr>
          <w:rFonts w:asciiTheme="majorHAnsi" w:hAnsiTheme="majorHAnsi"/>
          <w:sz w:val="22"/>
          <w:szCs w:val="22"/>
        </w:rPr>
        <w:t xml:space="preserve">. </w:t>
      </w:r>
      <w:r w:rsidR="007D21AE" w:rsidRPr="00A251B1">
        <w:rPr>
          <w:rFonts w:asciiTheme="majorHAnsi" w:hAnsiTheme="majorHAnsi"/>
          <w:sz w:val="22"/>
          <w:szCs w:val="22"/>
        </w:rPr>
        <w:t>dokaz nadležnog suda da se protiv kandidata ne vodi kazneni postupak za neko od   kaznenih djela iz članka 106. Zakona o odgoju i obrazovanju u osno</w:t>
      </w:r>
      <w:r w:rsidR="00736C67">
        <w:rPr>
          <w:rFonts w:asciiTheme="majorHAnsi" w:hAnsiTheme="majorHAnsi"/>
          <w:sz w:val="22"/>
          <w:szCs w:val="22"/>
        </w:rPr>
        <w:t>vnoj i srednjoj školi,</w:t>
      </w:r>
      <w:bookmarkStart w:id="0" w:name="_GoBack"/>
      <w:bookmarkEnd w:id="0"/>
      <w:r w:rsidR="00D86584">
        <w:rPr>
          <w:rFonts w:asciiTheme="majorHAnsi" w:hAnsiTheme="majorHAnsi"/>
          <w:sz w:val="22"/>
          <w:szCs w:val="22"/>
        </w:rPr>
        <w:t xml:space="preserve"> ne stariji od 6 mjeseci</w:t>
      </w:r>
      <w:r w:rsidR="007D21AE" w:rsidRPr="00A251B1">
        <w:rPr>
          <w:rFonts w:asciiTheme="majorHAnsi" w:hAnsiTheme="majorHAnsi"/>
          <w:sz w:val="22"/>
          <w:szCs w:val="22"/>
        </w:rPr>
        <w:t xml:space="preserve"> od dana objave natječaja</w:t>
      </w:r>
    </w:p>
    <w:p w:rsidR="007D21AE" w:rsidRPr="00A251B1" w:rsidRDefault="00BA542F" w:rsidP="007D21AE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7</w:t>
      </w:r>
      <w:r w:rsidR="00566304" w:rsidRPr="00A251B1">
        <w:rPr>
          <w:rFonts w:asciiTheme="majorHAnsi" w:hAnsiTheme="majorHAnsi"/>
          <w:sz w:val="22"/>
          <w:szCs w:val="22"/>
        </w:rPr>
        <w:t xml:space="preserve">. </w:t>
      </w:r>
      <w:r w:rsidR="007D21AE" w:rsidRPr="00A251B1">
        <w:rPr>
          <w:rFonts w:asciiTheme="majorHAnsi" w:hAnsiTheme="majorHAnsi"/>
          <w:sz w:val="22"/>
          <w:szCs w:val="22"/>
        </w:rPr>
        <w:t>ostale potrebne dokaze za kandidate koji su stekli inozemnu kvalifikaciju  kao i za kandidate koji se prema posebnim propisima pozivaju na pravo prednosti pri zapošljavanju pod jednakim uvjetima.</w:t>
      </w:r>
    </w:p>
    <w:p w:rsidR="007D21AE" w:rsidRPr="00A251B1" w:rsidRDefault="007D21AE" w:rsidP="007D21AE">
      <w:pPr>
        <w:rPr>
          <w:rFonts w:asciiTheme="majorHAnsi" w:hAnsiTheme="majorHAnsi"/>
          <w:sz w:val="22"/>
          <w:szCs w:val="22"/>
        </w:rPr>
      </w:pPr>
    </w:p>
    <w:p w:rsidR="007D21AE" w:rsidRPr="00A251B1" w:rsidRDefault="007D21AE" w:rsidP="007D21AE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U prijavi na natječaj kandidat navodi osobne podatke (osobno ime, adresu stanovanja, broj kontakt telefona ili mobitela, po mogućnosti e-mail adresu na koju se šalju obavijesti o datumu i vremenu procjene odnosno testiranja) i naziv radnog mjesta na koje se prijavljuje.</w:t>
      </w:r>
      <w:r w:rsidRPr="00A251B1">
        <w:rPr>
          <w:rFonts w:asciiTheme="majorHAnsi" w:hAnsiTheme="majorHAnsi"/>
          <w:sz w:val="22"/>
          <w:szCs w:val="22"/>
        </w:rPr>
        <w:br/>
      </w: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</w:p>
    <w:p w:rsidR="007D21AE" w:rsidRPr="00A251B1" w:rsidRDefault="007D21AE" w:rsidP="007D21AE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 xml:space="preserve">Isprave se prilažu  u  neovjerenoj preslici i ne vraćaju se kandidatu nakon završetka natječajnog postupka. Kandidat koji bude izabran dužan je dostaviti  izvornike ili preslike ovjerene od strane javnog bilježnika traženih isprava prije zaključivanja ugovora o radu. </w:t>
      </w:r>
    </w:p>
    <w:p w:rsidR="007D21AE" w:rsidRPr="00A251B1" w:rsidRDefault="007D21AE" w:rsidP="00404211">
      <w:pPr>
        <w:jc w:val="both"/>
        <w:rPr>
          <w:rFonts w:asciiTheme="majorHAnsi" w:hAnsiTheme="majorHAnsi"/>
          <w:sz w:val="22"/>
          <w:szCs w:val="22"/>
        </w:rPr>
      </w:pPr>
    </w:p>
    <w:p w:rsidR="007D21AE" w:rsidRPr="00A251B1" w:rsidRDefault="007D21AE" w:rsidP="00404211">
      <w:pPr>
        <w:jc w:val="both"/>
        <w:rPr>
          <w:rFonts w:asciiTheme="majorHAnsi" w:hAnsiTheme="majorHAnsi"/>
          <w:sz w:val="22"/>
          <w:szCs w:val="22"/>
        </w:rPr>
      </w:pPr>
    </w:p>
    <w:p w:rsidR="003966AF" w:rsidRPr="00A251B1" w:rsidRDefault="00404211" w:rsidP="00404211">
      <w:pPr>
        <w:jc w:val="both"/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lastRenderedPageBreak/>
        <w:t>Kandidat, koji je stekao obrazovnu kvalifikaciju izvan Republike Hrvatske, dužan je dostaviti ispravu kojom se dokazuje priznavanje inozemne obrazovne kvalifikacije.</w:t>
      </w:r>
    </w:p>
    <w:p w:rsidR="00404211" w:rsidRPr="00A251B1" w:rsidRDefault="00404211" w:rsidP="00404211">
      <w:pPr>
        <w:jc w:val="both"/>
        <w:rPr>
          <w:rFonts w:asciiTheme="majorHAnsi" w:hAnsiTheme="majorHAnsi"/>
          <w:sz w:val="22"/>
          <w:szCs w:val="22"/>
        </w:rPr>
      </w:pPr>
    </w:p>
    <w:p w:rsidR="00404211" w:rsidRPr="00A251B1" w:rsidRDefault="00404211" w:rsidP="00404211">
      <w:pPr>
        <w:jc w:val="both"/>
        <w:rPr>
          <w:rFonts w:asciiTheme="majorHAnsi" w:hAnsiTheme="majorHAnsi"/>
          <w:color w:val="231F20"/>
          <w:sz w:val="22"/>
          <w:szCs w:val="22"/>
          <w:shd w:val="clear" w:color="auto" w:fill="FFFFFF"/>
        </w:rPr>
      </w:pPr>
      <w:r w:rsidRPr="00A251B1">
        <w:rPr>
          <w:rFonts w:asciiTheme="majorHAnsi" w:hAnsiTheme="majorHAnsi"/>
          <w:sz w:val="22"/>
          <w:szCs w:val="22"/>
        </w:rPr>
        <w:t xml:space="preserve">Radni odnos u Školi ne može zasnovati osoba za koju postoje zapreke iz članka 106. Zakona o odgoju i obrazovanju u osnovnoj i srednjoj školi ( Narodne novine, broj: 87/08., 86/09, 92/10.,105/10.-ispr.,90/11., 5/12.,16/12. , 86/12., 126/12., </w:t>
      </w:r>
      <w:r w:rsidR="00A039E0" w:rsidRPr="00A251B1">
        <w:rPr>
          <w:rFonts w:asciiTheme="majorHAnsi" w:hAnsiTheme="majorHAnsi"/>
          <w:sz w:val="22"/>
          <w:szCs w:val="22"/>
        </w:rPr>
        <w:t>94/13</w:t>
      </w:r>
      <w:r w:rsidRPr="00A251B1">
        <w:rPr>
          <w:rFonts w:asciiTheme="majorHAnsi" w:hAnsiTheme="majorHAnsi"/>
          <w:sz w:val="22"/>
          <w:szCs w:val="22"/>
        </w:rPr>
        <w:t>, 152/14., 7/17., 68/18, 98/19, 64/20.,</w:t>
      </w:r>
      <w:r w:rsidR="00A039E0" w:rsidRPr="00A251B1">
        <w:rPr>
          <w:rFonts w:asciiTheme="majorHAnsi" w:hAnsiTheme="majorHAnsi"/>
          <w:sz w:val="22"/>
          <w:szCs w:val="22"/>
        </w:rPr>
        <w:t>151/22 i 156/23).</w:t>
      </w:r>
    </w:p>
    <w:p w:rsidR="003966AF" w:rsidRPr="00A251B1" w:rsidRDefault="003966AF" w:rsidP="003966AF">
      <w:pPr>
        <w:tabs>
          <w:tab w:val="left" w:pos="0"/>
        </w:tabs>
        <w:rPr>
          <w:rFonts w:asciiTheme="majorHAnsi" w:hAnsiTheme="majorHAnsi"/>
          <w:color w:val="231F20"/>
          <w:sz w:val="22"/>
          <w:szCs w:val="22"/>
          <w:shd w:val="clear" w:color="auto" w:fill="FFFFFF"/>
        </w:rPr>
      </w:pP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b/>
          <w:sz w:val="22"/>
          <w:szCs w:val="22"/>
        </w:rPr>
        <w:t>Isprave se prilažu  u  neovjerenoj preslici i ne vraćaju se kandidatu</w:t>
      </w:r>
      <w:r w:rsidRPr="00A251B1">
        <w:rPr>
          <w:rFonts w:asciiTheme="majorHAnsi" w:hAnsiTheme="majorHAnsi"/>
          <w:sz w:val="22"/>
          <w:szCs w:val="22"/>
        </w:rPr>
        <w:t xml:space="preserve"> nakon završetka natječajnog postupka, </w:t>
      </w:r>
      <w:r w:rsidRPr="00A251B1">
        <w:rPr>
          <w:rFonts w:asciiTheme="majorHAnsi" w:hAnsiTheme="majorHAnsi"/>
          <w:bCs/>
          <w:sz w:val="22"/>
          <w:szCs w:val="22"/>
        </w:rPr>
        <w:t>uz obvezu izabranog kandidata da nakon izbora dostavi izvornike isprava.</w:t>
      </w:r>
    </w:p>
    <w:p w:rsidR="003E008B" w:rsidRPr="00A251B1" w:rsidRDefault="003966AF" w:rsidP="003966AF">
      <w:pPr>
        <w:rPr>
          <w:rFonts w:asciiTheme="majorHAnsi" w:hAnsiTheme="majorHAnsi"/>
          <w:b/>
          <w:sz w:val="22"/>
          <w:szCs w:val="22"/>
        </w:rPr>
      </w:pPr>
      <w:r w:rsidRPr="00A251B1">
        <w:rPr>
          <w:rFonts w:asciiTheme="majorHAnsi" w:hAnsiTheme="majorHAnsi"/>
          <w:b/>
          <w:sz w:val="22"/>
          <w:szCs w:val="22"/>
        </w:rPr>
        <w:t>Nepravodobne i nepotpune prijave neće se razmatrati.</w:t>
      </w: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br/>
      </w:r>
      <w:r w:rsidRPr="00A251B1">
        <w:rPr>
          <w:rFonts w:asciiTheme="majorHAnsi" w:hAnsiTheme="majorHAnsi"/>
          <w:b/>
          <w:sz w:val="22"/>
          <w:szCs w:val="22"/>
        </w:rPr>
        <w:t xml:space="preserve">Osoba koja ne podnese pravovremenu i potpunu prijavu ili ne ispunjava formalne uvjete iz natječaja </w:t>
      </w:r>
      <w:r w:rsidRPr="00A251B1">
        <w:rPr>
          <w:rFonts w:asciiTheme="majorHAnsi" w:hAnsiTheme="majorHAnsi"/>
          <w:sz w:val="22"/>
          <w:szCs w:val="22"/>
        </w:rPr>
        <w:t>ne smatra se kandidatom  prijavljenim  na natječaj i ne obavještava se o razlozima zašto se ne smatra kandidatom  natječaja.</w:t>
      </w:r>
    </w:p>
    <w:p w:rsidR="003E008B" w:rsidRPr="00A251B1" w:rsidRDefault="003E008B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Na natječaj se mogu  javiti osobe oba spola. Izrazi koji se koriste u natječaju, a imaju rodno značenje koriste se neutralno i odnose se jednako na muške i na ženske osobe.</w:t>
      </w:r>
    </w:p>
    <w:p w:rsidR="003E008B" w:rsidRPr="00A251B1" w:rsidRDefault="003E008B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b/>
          <w:sz w:val="22"/>
          <w:szCs w:val="22"/>
        </w:rPr>
        <w:t>Kandidat koji ostvaruje pravo prednosti pri zapošljavanju</w:t>
      </w:r>
      <w:r w:rsidRPr="00A251B1">
        <w:rPr>
          <w:rFonts w:asciiTheme="majorHAnsi" w:hAnsiTheme="majorHAnsi"/>
          <w:sz w:val="22"/>
          <w:szCs w:val="22"/>
        </w:rPr>
        <w:t xml:space="preserve"> prema posebnim propisima </w:t>
      </w:r>
      <w:r w:rsidRPr="00A251B1">
        <w:rPr>
          <w:rFonts w:asciiTheme="majorHAnsi" w:hAnsiTheme="majorHAnsi"/>
          <w:b/>
          <w:sz w:val="22"/>
          <w:szCs w:val="22"/>
        </w:rPr>
        <w:t>dužan je u prijavi na natječaj pozvati se na to pravo</w:t>
      </w:r>
      <w:r w:rsidRPr="00A251B1">
        <w:rPr>
          <w:rFonts w:asciiTheme="majorHAnsi" w:hAnsiTheme="majorHAnsi"/>
          <w:sz w:val="22"/>
          <w:szCs w:val="22"/>
        </w:rPr>
        <w:t xml:space="preserve">, odnosno </w:t>
      </w:r>
      <w:r w:rsidRPr="00A251B1">
        <w:rPr>
          <w:rFonts w:asciiTheme="majorHAnsi" w:hAnsiTheme="majorHAnsi"/>
          <w:b/>
          <w:sz w:val="22"/>
          <w:szCs w:val="22"/>
        </w:rPr>
        <w:t>uz prijavu priložiti sve propisane dokaze prema posebnom zakonu</w:t>
      </w:r>
      <w:r w:rsidRPr="00A251B1">
        <w:rPr>
          <w:rFonts w:asciiTheme="majorHAnsi" w:hAnsiTheme="majorHAnsi"/>
          <w:sz w:val="22"/>
          <w:szCs w:val="22"/>
        </w:rPr>
        <w:t xml:space="preserve"> i ima prednost u odnosu na ostale kandidate samo pod jednakim uvjetima.</w:t>
      </w:r>
    </w:p>
    <w:p w:rsidR="003E008B" w:rsidRPr="00A251B1" w:rsidRDefault="003E008B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Kandidat koji se u prijavi na natječaj poziva na pravo prednosti prilikom zapošljavanja u skladu s člankom 102. Zakona o hrvatskim braniteljima iz Domovinskog rata i članovima njihovih obitelji (Narodne novine, broj 121/2017., 98/19, 84/21, 156/23) dužan je uz prijavu na natječaj priložiti sve dokaze o ispunjavanju traženih uvjeta navedenih u članku 103. Zakona o hrvatskim braniteljima iz Domovinskog rata i članovima njihovih obitelji, navedenim na stranicama Ministarstva hrvatskih branitelja poveznica:</w:t>
      </w:r>
    </w:p>
    <w:p w:rsidR="003966AF" w:rsidRPr="00A251B1" w:rsidRDefault="00736C67" w:rsidP="003966AF">
      <w:pPr>
        <w:rPr>
          <w:rFonts w:asciiTheme="majorHAnsi" w:hAnsiTheme="majorHAnsi" w:cs="Arial"/>
          <w:color w:val="0782C1"/>
          <w:sz w:val="22"/>
          <w:szCs w:val="22"/>
          <w:u w:val="single"/>
        </w:rPr>
      </w:pPr>
      <w:hyperlink r:id="rId5" w:history="1">
        <w:r w:rsidR="003966AF" w:rsidRPr="00A251B1">
          <w:rPr>
            <w:rFonts w:asciiTheme="majorHAnsi" w:hAnsiTheme="majorHAnsi" w:cs="Arial"/>
            <w:color w:val="0782C1"/>
            <w:sz w:val="22"/>
            <w:szCs w:val="22"/>
            <w:u w:val="single"/>
          </w:rPr>
          <w:t>https://branitelji.gov.hr/UserDocsImages//dokumenti/Nikola//popis%20dokaza%20za%20stvarivanje%20prava%20prednosti%20pri%20zapo%C5%A1ljavanju-%20ZOHBDR%202021.pdf</w:t>
        </w:r>
      </w:hyperlink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rPr>
          <w:rFonts w:asciiTheme="majorHAnsi" w:hAnsiTheme="majorHAnsi" w:cs="Arial"/>
          <w:color w:val="0782C1"/>
          <w:sz w:val="22"/>
          <w:szCs w:val="22"/>
          <w:u w:val="single"/>
        </w:rPr>
      </w:pPr>
      <w:r w:rsidRPr="00A251B1">
        <w:rPr>
          <w:rFonts w:asciiTheme="majorHAnsi" w:hAnsiTheme="majorHAnsi"/>
          <w:sz w:val="22"/>
          <w:szCs w:val="22"/>
        </w:rPr>
        <w:t>Kandidat koji se poziva na pravo prednosti pri zapošljavanju na temelju članka 48. Zakona o civilnim stradalnicima iz Domovinskog rata (Narodne novine, broj 84/21</w:t>
      </w:r>
      <w:r w:rsidR="00354E6D">
        <w:rPr>
          <w:rFonts w:asciiTheme="majorHAnsi" w:hAnsiTheme="majorHAnsi"/>
          <w:sz w:val="22"/>
          <w:szCs w:val="22"/>
        </w:rPr>
        <w:t>, 13/26</w:t>
      </w:r>
      <w:r w:rsidRPr="00A251B1">
        <w:rPr>
          <w:rFonts w:asciiTheme="majorHAnsi" w:hAnsiTheme="majorHAnsi"/>
          <w:sz w:val="22"/>
          <w:szCs w:val="22"/>
        </w:rPr>
        <w:t>) dužan je uz prijavu priložiti sve dokaze o ostvarivanju prava prednosti prilikom zapošljavanja iz članka 49. Zakona o civilnim stradalnicima iz Domovinskog rata, koji su navedeni  na internetskoj stranici Ministarstva hrvatskih branitelja poveznica:</w:t>
      </w:r>
      <w:r w:rsidRPr="00A251B1">
        <w:rPr>
          <w:rFonts w:asciiTheme="majorHAnsi" w:hAnsiTheme="majorHAnsi" w:cs="Arial"/>
          <w:color w:val="333333"/>
          <w:sz w:val="22"/>
          <w:szCs w:val="22"/>
        </w:rPr>
        <w:br/>
      </w:r>
      <w:hyperlink r:id="rId6" w:history="1">
        <w:r w:rsidRPr="00A251B1">
          <w:rPr>
            <w:rFonts w:asciiTheme="majorHAnsi" w:hAnsiTheme="majorHAnsi" w:cs="Arial"/>
            <w:color w:val="0782C1"/>
            <w:sz w:val="22"/>
            <w:szCs w:val="22"/>
            <w:u w:val="single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3966AF" w:rsidRPr="00A251B1" w:rsidRDefault="003966AF" w:rsidP="003966AF">
      <w:pPr>
        <w:rPr>
          <w:rFonts w:asciiTheme="majorHAnsi" w:hAnsiTheme="majorHAnsi" w:cs="Arial"/>
          <w:color w:val="0782C1"/>
          <w:sz w:val="22"/>
          <w:szCs w:val="22"/>
          <w:u w:val="single"/>
        </w:rPr>
      </w:pP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Kandidat koji ostvaruje pravo prednosti pri zapošljavanju prema članka 9. Zakona o profesionalnoj rehabilitaciji i zapošljavanju osoba s invaliditetom (Narodne novine, broj 157/13., 152/14  i 39/18, 32/20) dužan  je u prijavi na natječaj pozvati se na to pravo i priložiti sve dokaze o ispunjavanju traženih uvjeta,  kao i dokaz  o invaliditetu.</w:t>
      </w: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br/>
        <w:t>Kandidat koji se poziva na pravo prednosti pri zapošljavanju  u skladu s člankom  48.f. Zakona o zaštiti vojnih i civilnih invalida rata (Narodne novine, broj 33/92., 57/92., 77/92., 27/93., 58/93., 02/94., 76/94., 108/95., 108/96., 82/01., 103/03., 148/13. i 98/19.) dužan  je uz prijavu na natječaj priložiti sve dokaze o ispunjavanju traženih uvjeta i potvrdu o statusu vojnog/civilnog invalida rata i dokaz o tome na koji je način prestao prethodni radni odnos.</w:t>
      </w: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Za kandidate prijavljene na natječaj koji ispunjavaju formalne uvjete natječaja  te čije su prijave pravodobne i potpune provest će se postupak vrednovanja sukladno Pravilniku o načinu i postupku zapošlja</w:t>
      </w:r>
      <w:r w:rsidR="00CE6AA7" w:rsidRPr="00A251B1">
        <w:rPr>
          <w:rFonts w:asciiTheme="majorHAnsi" w:hAnsiTheme="majorHAnsi"/>
          <w:sz w:val="22"/>
          <w:szCs w:val="22"/>
        </w:rPr>
        <w:t xml:space="preserve">vanja u Osnovnoj školi Petar </w:t>
      </w:r>
      <w:proofErr w:type="spellStart"/>
      <w:r w:rsidR="00CE6AA7" w:rsidRPr="00A251B1">
        <w:rPr>
          <w:rFonts w:asciiTheme="majorHAnsi" w:hAnsiTheme="majorHAnsi"/>
          <w:sz w:val="22"/>
          <w:szCs w:val="22"/>
        </w:rPr>
        <w:t>Berislavić</w:t>
      </w:r>
      <w:proofErr w:type="spellEnd"/>
      <w:r w:rsidRPr="00A251B1">
        <w:rPr>
          <w:rFonts w:asciiTheme="majorHAnsi" w:hAnsiTheme="majorHAnsi"/>
          <w:sz w:val="22"/>
          <w:szCs w:val="22"/>
        </w:rPr>
        <w:t xml:space="preserve"> (provjera znanja i </w:t>
      </w:r>
      <w:r w:rsidR="00CE6AA7" w:rsidRPr="00A251B1">
        <w:rPr>
          <w:rFonts w:asciiTheme="majorHAnsi" w:hAnsiTheme="majorHAnsi"/>
          <w:sz w:val="22"/>
          <w:szCs w:val="22"/>
        </w:rPr>
        <w:t xml:space="preserve">/ili </w:t>
      </w:r>
      <w:r w:rsidRPr="00A251B1">
        <w:rPr>
          <w:rFonts w:asciiTheme="majorHAnsi" w:hAnsiTheme="majorHAnsi"/>
          <w:sz w:val="22"/>
          <w:szCs w:val="22"/>
        </w:rPr>
        <w:t>sp</w:t>
      </w:r>
      <w:r w:rsidR="003E008B" w:rsidRPr="00A251B1">
        <w:rPr>
          <w:rFonts w:asciiTheme="majorHAnsi" w:hAnsiTheme="majorHAnsi"/>
          <w:sz w:val="22"/>
          <w:szCs w:val="22"/>
        </w:rPr>
        <w:t xml:space="preserve">osobnosti pisanim testiranjem i/ili </w:t>
      </w:r>
      <w:r w:rsidRPr="00A251B1">
        <w:rPr>
          <w:rFonts w:asciiTheme="majorHAnsi" w:hAnsiTheme="majorHAnsi"/>
          <w:sz w:val="22"/>
          <w:szCs w:val="22"/>
        </w:rPr>
        <w:t xml:space="preserve">razgovorom (intervju).  </w:t>
      </w:r>
    </w:p>
    <w:p w:rsidR="00D67EB8" w:rsidRPr="00A251B1" w:rsidRDefault="003966AF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br/>
        <w:t>Područja provjere,</w:t>
      </w:r>
      <w:r w:rsidR="003E008B" w:rsidRPr="00A251B1">
        <w:rPr>
          <w:rFonts w:asciiTheme="majorHAnsi" w:hAnsiTheme="majorHAnsi"/>
          <w:sz w:val="22"/>
          <w:szCs w:val="22"/>
        </w:rPr>
        <w:t xml:space="preserve"> način provjere (pisano i/ili usmeno)</w:t>
      </w:r>
      <w:r w:rsidRPr="00A251B1">
        <w:rPr>
          <w:rFonts w:asciiTheme="majorHAnsi" w:hAnsiTheme="majorHAnsi"/>
          <w:sz w:val="22"/>
          <w:szCs w:val="22"/>
        </w:rPr>
        <w:t xml:space="preserve"> pravni i drugi izvori za pripremu kandidata, rokovi, vrijeme i mjesto održavanja provjere, Povjerenstvo za vrednovanje kandidata objavit će n</w:t>
      </w:r>
      <w:r w:rsidR="00D67EB8" w:rsidRPr="00A251B1">
        <w:rPr>
          <w:rFonts w:asciiTheme="majorHAnsi" w:hAnsiTheme="majorHAnsi"/>
          <w:sz w:val="22"/>
          <w:szCs w:val="22"/>
        </w:rPr>
        <w:t>a web stranici škole</w:t>
      </w:r>
    </w:p>
    <w:p w:rsidR="003966AF" w:rsidRPr="00A251B1" w:rsidRDefault="00D67EB8" w:rsidP="003966AF">
      <w:pPr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https://os-pberislavic-trogir.skole.hr/</w:t>
      </w:r>
    </w:p>
    <w:p w:rsidR="003966AF" w:rsidRPr="00A251B1" w:rsidRDefault="003966AF" w:rsidP="003966AF">
      <w:pPr>
        <w:rPr>
          <w:rFonts w:asciiTheme="majorHAnsi" w:hAnsiTheme="majorHAnsi"/>
          <w:sz w:val="22"/>
          <w:szCs w:val="22"/>
        </w:rPr>
      </w:pPr>
    </w:p>
    <w:p w:rsidR="003966AF" w:rsidRPr="00A251B1" w:rsidRDefault="003966AF" w:rsidP="003966AF">
      <w:pPr>
        <w:tabs>
          <w:tab w:val="left" w:pos="0"/>
        </w:tabs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b/>
          <w:sz w:val="22"/>
          <w:szCs w:val="22"/>
        </w:rPr>
        <w:t>O rezultatima natječaja kandidati  će biti  obaviješteni  na mrežnoj stranici škole u roku 15 dana od dana donošenja odluke o izboru kandidata</w:t>
      </w:r>
      <w:r w:rsidRPr="00A251B1">
        <w:rPr>
          <w:rFonts w:asciiTheme="majorHAnsi" w:hAnsiTheme="majorHAnsi"/>
          <w:sz w:val="22"/>
          <w:szCs w:val="22"/>
        </w:rPr>
        <w:t>.</w:t>
      </w:r>
    </w:p>
    <w:p w:rsidR="003966AF" w:rsidRPr="00A251B1" w:rsidRDefault="003966AF" w:rsidP="003966AF">
      <w:pPr>
        <w:tabs>
          <w:tab w:val="left" w:pos="0"/>
        </w:tabs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br/>
        <w:t xml:space="preserve">Podnošenjem prijave na natječaj kandidati daju izričitu privolu </w:t>
      </w:r>
      <w:r w:rsidR="00CE6AA7" w:rsidRPr="00A251B1">
        <w:rPr>
          <w:rFonts w:asciiTheme="majorHAnsi" w:hAnsiTheme="majorHAnsi"/>
          <w:sz w:val="22"/>
          <w:szCs w:val="22"/>
        </w:rPr>
        <w:t xml:space="preserve">Osnovnoj školi Petar </w:t>
      </w:r>
      <w:proofErr w:type="spellStart"/>
      <w:r w:rsidR="00CE6AA7" w:rsidRPr="00A251B1">
        <w:rPr>
          <w:rFonts w:asciiTheme="majorHAnsi" w:hAnsiTheme="majorHAnsi"/>
          <w:sz w:val="22"/>
          <w:szCs w:val="22"/>
        </w:rPr>
        <w:t>Berislavić</w:t>
      </w:r>
      <w:proofErr w:type="spellEnd"/>
      <w:r w:rsidRPr="00A251B1">
        <w:rPr>
          <w:rFonts w:asciiTheme="majorHAnsi" w:hAnsiTheme="majorHAnsi"/>
          <w:sz w:val="22"/>
          <w:szCs w:val="22"/>
        </w:rPr>
        <w:t>,</w:t>
      </w:r>
      <w:r w:rsidR="00CE6AA7" w:rsidRPr="00A251B1">
        <w:rPr>
          <w:rFonts w:asciiTheme="majorHAnsi" w:hAnsiTheme="majorHAnsi"/>
          <w:sz w:val="22"/>
          <w:szCs w:val="22"/>
        </w:rPr>
        <w:t xml:space="preserve"> </w:t>
      </w:r>
      <w:r w:rsidRPr="00A251B1">
        <w:rPr>
          <w:rFonts w:asciiTheme="majorHAnsi" w:hAnsiTheme="majorHAnsi"/>
          <w:sz w:val="22"/>
          <w:szCs w:val="22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42/18). </w:t>
      </w:r>
    </w:p>
    <w:p w:rsidR="003966AF" w:rsidRPr="00A251B1" w:rsidRDefault="003966AF" w:rsidP="003966AF">
      <w:pPr>
        <w:tabs>
          <w:tab w:val="left" w:pos="0"/>
        </w:tabs>
        <w:rPr>
          <w:rFonts w:asciiTheme="majorHAnsi" w:hAnsiTheme="majorHAnsi"/>
          <w:sz w:val="22"/>
          <w:szCs w:val="22"/>
        </w:rPr>
      </w:pPr>
      <w:r w:rsidRPr="00A251B1">
        <w:rPr>
          <w:rFonts w:asciiTheme="majorHAnsi" w:hAnsiTheme="majorHAnsi"/>
          <w:sz w:val="22"/>
          <w:szCs w:val="22"/>
        </w:rPr>
        <w:t>       </w:t>
      </w:r>
    </w:p>
    <w:p w:rsidR="003E008B" w:rsidRPr="00A251B1" w:rsidRDefault="00BA542F" w:rsidP="003966AF">
      <w:pPr>
        <w:rPr>
          <w:rFonts w:asciiTheme="majorHAnsi" w:eastAsia="Calibri" w:hAnsiTheme="majorHAnsi"/>
          <w:sz w:val="22"/>
          <w:szCs w:val="22"/>
        </w:rPr>
      </w:pPr>
      <w:r w:rsidRPr="00A251B1">
        <w:rPr>
          <w:rFonts w:asciiTheme="majorHAnsi" w:eastAsia="Calibri" w:hAnsiTheme="majorHAnsi"/>
          <w:sz w:val="22"/>
          <w:szCs w:val="22"/>
        </w:rPr>
        <w:t xml:space="preserve">Način  dostave prijave na natječaj: neposredno ili poštom na </w:t>
      </w:r>
      <w:r w:rsidR="003966AF" w:rsidRPr="00A251B1">
        <w:rPr>
          <w:rFonts w:asciiTheme="majorHAnsi" w:eastAsia="Calibri" w:hAnsiTheme="majorHAnsi"/>
          <w:sz w:val="22"/>
          <w:szCs w:val="22"/>
        </w:rPr>
        <w:t>adresu  škole</w:t>
      </w:r>
      <w:r w:rsidR="00C81E25" w:rsidRPr="00A251B1">
        <w:rPr>
          <w:rFonts w:asciiTheme="majorHAnsi" w:eastAsia="Calibri" w:hAnsiTheme="majorHAnsi"/>
          <w:sz w:val="22"/>
          <w:szCs w:val="22"/>
        </w:rPr>
        <w:t>:</w:t>
      </w:r>
    </w:p>
    <w:p w:rsidR="003E008B" w:rsidRPr="00A251B1" w:rsidRDefault="00CE6AA7" w:rsidP="003966AF">
      <w:pPr>
        <w:rPr>
          <w:rFonts w:asciiTheme="majorHAnsi" w:eastAsia="Calibri" w:hAnsiTheme="majorHAnsi"/>
          <w:b/>
          <w:bCs/>
          <w:sz w:val="22"/>
          <w:szCs w:val="22"/>
        </w:rPr>
      </w:pPr>
      <w:r w:rsidRPr="00A251B1">
        <w:rPr>
          <w:rFonts w:asciiTheme="majorHAnsi" w:eastAsia="Calibri" w:hAnsiTheme="majorHAnsi"/>
          <w:b/>
          <w:bCs/>
          <w:sz w:val="22"/>
          <w:szCs w:val="22"/>
        </w:rPr>
        <w:t xml:space="preserve">Osnovna škola  Petar </w:t>
      </w:r>
      <w:proofErr w:type="spellStart"/>
      <w:r w:rsidRPr="00A251B1">
        <w:rPr>
          <w:rFonts w:asciiTheme="majorHAnsi" w:eastAsia="Calibri" w:hAnsiTheme="majorHAnsi"/>
          <w:b/>
          <w:bCs/>
          <w:sz w:val="22"/>
          <w:szCs w:val="22"/>
        </w:rPr>
        <w:t>Berislavić</w:t>
      </w:r>
      <w:proofErr w:type="spellEnd"/>
      <w:r w:rsidRPr="00A251B1">
        <w:rPr>
          <w:rFonts w:asciiTheme="majorHAnsi" w:eastAsia="Calibri" w:hAnsiTheme="majorHAnsi"/>
          <w:b/>
          <w:bCs/>
          <w:sz w:val="22"/>
          <w:szCs w:val="22"/>
        </w:rPr>
        <w:t xml:space="preserve">, </w:t>
      </w:r>
    </w:p>
    <w:p w:rsidR="003E008B" w:rsidRPr="00A251B1" w:rsidRDefault="00CE6AA7" w:rsidP="003966AF">
      <w:pPr>
        <w:rPr>
          <w:rFonts w:asciiTheme="majorHAnsi" w:eastAsia="Calibri" w:hAnsiTheme="majorHAnsi"/>
          <w:b/>
          <w:bCs/>
          <w:sz w:val="22"/>
          <w:szCs w:val="22"/>
        </w:rPr>
      </w:pPr>
      <w:r w:rsidRPr="00A251B1">
        <w:rPr>
          <w:rFonts w:asciiTheme="majorHAnsi" w:eastAsia="Calibri" w:hAnsiTheme="majorHAnsi"/>
          <w:b/>
          <w:bCs/>
          <w:sz w:val="22"/>
          <w:szCs w:val="22"/>
        </w:rPr>
        <w:t xml:space="preserve">Obala bana </w:t>
      </w:r>
      <w:proofErr w:type="spellStart"/>
      <w:r w:rsidRPr="00A251B1">
        <w:rPr>
          <w:rFonts w:asciiTheme="majorHAnsi" w:eastAsia="Calibri" w:hAnsiTheme="majorHAnsi"/>
          <w:b/>
          <w:bCs/>
          <w:sz w:val="22"/>
          <w:szCs w:val="22"/>
        </w:rPr>
        <w:t>Berislavića</w:t>
      </w:r>
      <w:proofErr w:type="spellEnd"/>
      <w:r w:rsidRPr="00A251B1">
        <w:rPr>
          <w:rFonts w:asciiTheme="majorHAnsi" w:eastAsia="Calibri" w:hAnsiTheme="majorHAnsi"/>
          <w:b/>
          <w:bCs/>
          <w:sz w:val="22"/>
          <w:szCs w:val="22"/>
        </w:rPr>
        <w:t xml:space="preserve"> 16, 21220Trogir</w:t>
      </w:r>
      <w:r w:rsidR="003966AF" w:rsidRPr="00A251B1">
        <w:rPr>
          <w:rFonts w:asciiTheme="majorHAnsi" w:eastAsia="Calibri" w:hAnsiTheme="majorHAnsi"/>
          <w:b/>
          <w:bCs/>
          <w:sz w:val="22"/>
          <w:szCs w:val="22"/>
        </w:rPr>
        <w:t xml:space="preserve">, </w:t>
      </w:r>
    </w:p>
    <w:p w:rsidR="003966AF" w:rsidRPr="00A251B1" w:rsidRDefault="003966AF" w:rsidP="003966AF">
      <w:pPr>
        <w:rPr>
          <w:rFonts w:asciiTheme="majorHAnsi" w:eastAsia="Calibri" w:hAnsiTheme="majorHAnsi"/>
          <w:b/>
          <w:bCs/>
          <w:sz w:val="22"/>
          <w:szCs w:val="22"/>
        </w:rPr>
      </w:pPr>
      <w:r w:rsidRPr="00A251B1">
        <w:rPr>
          <w:rFonts w:asciiTheme="majorHAnsi" w:eastAsia="Calibri" w:hAnsiTheme="majorHAnsi"/>
          <w:b/>
          <w:bCs/>
          <w:sz w:val="22"/>
          <w:szCs w:val="22"/>
        </w:rPr>
        <w:t>s naznakom</w:t>
      </w:r>
    </w:p>
    <w:p w:rsidR="003966AF" w:rsidRPr="00A251B1" w:rsidRDefault="003966AF" w:rsidP="003E008B">
      <w:pPr>
        <w:jc w:val="both"/>
        <w:rPr>
          <w:rFonts w:asciiTheme="majorHAnsi" w:eastAsia="Calibri" w:hAnsiTheme="majorHAnsi"/>
          <w:b/>
          <w:bCs/>
          <w:sz w:val="22"/>
          <w:szCs w:val="22"/>
          <w:u w:val="single"/>
        </w:rPr>
      </w:pPr>
      <w:r w:rsidRPr="00A251B1">
        <w:rPr>
          <w:rFonts w:asciiTheme="majorHAnsi" w:eastAsia="Calibri" w:hAnsiTheme="majorHAnsi"/>
          <w:b/>
          <w:bCs/>
          <w:sz w:val="22"/>
          <w:szCs w:val="22"/>
        </w:rPr>
        <w:t xml:space="preserve">«Za natječaj  - </w:t>
      </w:r>
      <w:r w:rsidR="00D86584">
        <w:rPr>
          <w:rFonts w:asciiTheme="majorHAnsi" w:eastAsia="Calibri" w:hAnsiTheme="majorHAnsi"/>
          <w:b/>
          <w:bCs/>
          <w:sz w:val="22"/>
          <w:szCs w:val="22"/>
        </w:rPr>
        <w:t>voditelj računovodstva</w:t>
      </w:r>
      <w:r w:rsidR="003E008B" w:rsidRPr="00A251B1">
        <w:rPr>
          <w:rFonts w:asciiTheme="majorHAnsi" w:eastAsia="Calibri" w:hAnsiTheme="majorHAnsi"/>
          <w:b/>
          <w:bCs/>
          <w:sz w:val="22"/>
          <w:szCs w:val="22"/>
        </w:rPr>
        <w:t xml:space="preserve"> </w:t>
      </w:r>
      <w:r w:rsidR="007D21AE" w:rsidRPr="00A251B1">
        <w:rPr>
          <w:rFonts w:asciiTheme="majorHAnsi" w:eastAsia="Calibri" w:hAnsiTheme="majorHAnsi"/>
          <w:b/>
          <w:bCs/>
          <w:sz w:val="22"/>
          <w:szCs w:val="22"/>
          <w:u w:val="single"/>
        </w:rPr>
        <w:t xml:space="preserve">na </w:t>
      </w:r>
      <w:r w:rsidR="003E008B" w:rsidRPr="00A251B1">
        <w:rPr>
          <w:rFonts w:asciiTheme="majorHAnsi" w:eastAsia="Calibri" w:hAnsiTheme="majorHAnsi"/>
          <w:b/>
          <w:bCs/>
          <w:sz w:val="22"/>
          <w:szCs w:val="22"/>
          <w:u w:val="single"/>
        </w:rPr>
        <w:t>određeno</w:t>
      </w:r>
      <w:r w:rsidR="00566304" w:rsidRPr="00A251B1">
        <w:rPr>
          <w:rFonts w:asciiTheme="majorHAnsi" w:eastAsia="Calibri" w:hAnsiTheme="majorHAnsi"/>
          <w:b/>
          <w:bCs/>
          <w:sz w:val="22"/>
          <w:szCs w:val="22"/>
          <w:u w:val="single"/>
        </w:rPr>
        <w:t xml:space="preserve"> </w:t>
      </w:r>
      <w:r w:rsidR="00780199" w:rsidRPr="00A251B1">
        <w:rPr>
          <w:rFonts w:asciiTheme="majorHAnsi" w:eastAsia="Calibri" w:hAnsiTheme="majorHAnsi"/>
          <w:b/>
          <w:bCs/>
          <w:sz w:val="22"/>
          <w:szCs w:val="22"/>
          <w:u w:val="single"/>
        </w:rPr>
        <w:t xml:space="preserve">puno </w:t>
      </w:r>
      <w:r w:rsidR="003E008B" w:rsidRPr="00A251B1">
        <w:rPr>
          <w:rFonts w:asciiTheme="majorHAnsi" w:eastAsia="Calibri" w:hAnsiTheme="majorHAnsi"/>
          <w:b/>
          <w:bCs/>
          <w:sz w:val="22"/>
          <w:szCs w:val="22"/>
          <w:u w:val="single"/>
        </w:rPr>
        <w:t>radno vrijeme</w:t>
      </w:r>
      <w:r w:rsidRPr="00A251B1">
        <w:rPr>
          <w:rFonts w:asciiTheme="majorHAnsi" w:eastAsia="Calibri" w:hAnsiTheme="majorHAnsi"/>
          <w:b/>
          <w:bCs/>
          <w:sz w:val="22"/>
          <w:szCs w:val="22"/>
          <w:u w:val="single"/>
        </w:rPr>
        <w:t>»</w:t>
      </w:r>
    </w:p>
    <w:p w:rsidR="003966AF" w:rsidRPr="00A251B1" w:rsidRDefault="003966AF" w:rsidP="003966AF">
      <w:pPr>
        <w:rPr>
          <w:rFonts w:asciiTheme="majorHAnsi" w:eastAsia="Calibri" w:hAnsiTheme="majorHAnsi"/>
          <w:b/>
          <w:bCs/>
          <w:sz w:val="22"/>
          <w:szCs w:val="22"/>
          <w:u w:val="single"/>
        </w:rPr>
      </w:pPr>
    </w:p>
    <w:p w:rsidR="003966AF" w:rsidRPr="00A251B1" w:rsidRDefault="003966AF" w:rsidP="003966AF">
      <w:pPr>
        <w:rPr>
          <w:rFonts w:asciiTheme="majorHAnsi" w:eastAsia="Calibri" w:hAnsiTheme="majorHAnsi"/>
          <w:b/>
          <w:sz w:val="22"/>
          <w:szCs w:val="22"/>
        </w:rPr>
      </w:pPr>
      <w:r w:rsidRPr="00A251B1">
        <w:rPr>
          <w:rFonts w:asciiTheme="majorHAnsi" w:eastAsia="Calibri" w:hAnsiTheme="majorHAnsi"/>
          <w:sz w:val="22"/>
          <w:szCs w:val="22"/>
        </w:rPr>
        <w:t xml:space="preserve">Natječaj je objavljen na mrežnoj stranici i oglasnoj ploči škole i mrežnoj stranici i oglasnoj ploči Hrvatskog Zavoda za zapošljavanje dana </w:t>
      </w:r>
      <w:r w:rsidR="00566304" w:rsidRPr="00A251B1">
        <w:rPr>
          <w:rFonts w:asciiTheme="majorHAnsi" w:eastAsia="Calibri" w:hAnsiTheme="majorHAnsi"/>
          <w:b/>
          <w:sz w:val="22"/>
          <w:szCs w:val="22"/>
        </w:rPr>
        <w:t xml:space="preserve"> 1</w:t>
      </w:r>
      <w:r w:rsidR="00CB0C57" w:rsidRPr="00A251B1">
        <w:rPr>
          <w:rFonts w:asciiTheme="majorHAnsi" w:eastAsia="Calibri" w:hAnsiTheme="majorHAnsi"/>
          <w:b/>
          <w:sz w:val="22"/>
          <w:szCs w:val="22"/>
        </w:rPr>
        <w:t>3</w:t>
      </w:r>
      <w:r w:rsidR="00566304" w:rsidRPr="00A251B1">
        <w:rPr>
          <w:rFonts w:asciiTheme="majorHAnsi" w:eastAsia="Calibri" w:hAnsiTheme="majorHAnsi"/>
          <w:b/>
          <w:sz w:val="22"/>
          <w:szCs w:val="22"/>
        </w:rPr>
        <w:t>.03</w:t>
      </w:r>
      <w:r w:rsidR="003E008B" w:rsidRPr="00A251B1">
        <w:rPr>
          <w:rFonts w:asciiTheme="majorHAnsi" w:eastAsia="Calibri" w:hAnsiTheme="majorHAnsi"/>
          <w:b/>
          <w:sz w:val="22"/>
          <w:szCs w:val="22"/>
        </w:rPr>
        <w:t>.</w:t>
      </w:r>
      <w:r w:rsidR="00566304" w:rsidRPr="00A251B1">
        <w:rPr>
          <w:rFonts w:asciiTheme="majorHAnsi" w:eastAsia="Calibri" w:hAnsiTheme="majorHAnsi"/>
          <w:b/>
          <w:sz w:val="22"/>
          <w:szCs w:val="22"/>
        </w:rPr>
        <w:t>2026</w:t>
      </w:r>
      <w:r w:rsidR="003E008B" w:rsidRPr="00A251B1">
        <w:rPr>
          <w:rFonts w:asciiTheme="majorHAnsi" w:eastAsia="Calibri" w:hAnsiTheme="majorHAnsi"/>
          <w:b/>
          <w:sz w:val="22"/>
          <w:szCs w:val="22"/>
        </w:rPr>
        <w:t>.</w:t>
      </w:r>
      <w:r w:rsidR="003E008B" w:rsidRPr="00A251B1">
        <w:rPr>
          <w:rFonts w:asciiTheme="majorHAnsi" w:eastAsia="Calibri" w:hAnsiTheme="majorHAnsi"/>
          <w:sz w:val="22"/>
          <w:szCs w:val="22"/>
        </w:rPr>
        <w:t xml:space="preserve"> godine i traje do </w:t>
      </w:r>
      <w:r w:rsidR="00566304" w:rsidRPr="00A251B1">
        <w:rPr>
          <w:rFonts w:asciiTheme="majorHAnsi" w:eastAsia="Calibri" w:hAnsiTheme="majorHAnsi"/>
          <w:b/>
          <w:sz w:val="22"/>
          <w:szCs w:val="22"/>
        </w:rPr>
        <w:t>2</w:t>
      </w:r>
      <w:r w:rsidR="00780199" w:rsidRPr="00A251B1">
        <w:rPr>
          <w:rFonts w:asciiTheme="majorHAnsi" w:eastAsia="Calibri" w:hAnsiTheme="majorHAnsi"/>
          <w:b/>
          <w:sz w:val="22"/>
          <w:szCs w:val="22"/>
        </w:rPr>
        <w:t>1</w:t>
      </w:r>
      <w:r w:rsidR="00566304" w:rsidRPr="00A251B1">
        <w:rPr>
          <w:rFonts w:asciiTheme="majorHAnsi" w:eastAsia="Calibri" w:hAnsiTheme="majorHAnsi"/>
          <w:b/>
          <w:sz w:val="22"/>
          <w:szCs w:val="22"/>
        </w:rPr>
        <w:t>.03.2026</w:t>
      </w:r>
      <w:r w:rsidR="003E008B" w:rsidRPr="00A251B1">
        <w:rPr>
          <w:rFonts w:asciiTheme="majorHAnsi" w:eastAsia="Calibri" w:hAnsiTheme="majorHAnsi"/>
          <w:b/>
          <w:sz w:val="22"/>
          <w:szCs w:val="22"/>
        </w:rPr>
        <w:t>.</w:t>
      </w:r>
      <w:r w:rsidR="003E008B" w:rsidRPr="00A251B1">
        <w:rPr>
          <w:rFonts w:asciiTheme="majorHAnsi" w:eastAsia="Calibri" w:hAnsiTheme="majorHAnsi"/>
          <w:sz w:val="22"/>
          <w:szCs w:val="22"/>
        </w:rPr>
        <w:t xml:space="preserve"> godine.</w:t>
      </w:r>
    </w:p>
    <w:p w:rsidR="003966AF" w:rsidRPr="00A251B1" w:rsidRDefault="003966AF" w:rsidP="003966AF">
      <w:pPr>
        <w:rPr>
          <w:rFonts w:asciiTheme="majorHAnsi" w:eastAsia="Calibri" w:hAnsiTheme="majorHAnsi"/>
          <w:b/>
          <w:sz w:val="22"/>
          <w:szCs w:val="22"/>
        </w:rPr>
      </w:pPr>
    </w:p>
    <w:p w:rsidR="003966AF" w:rsidRPr="00A251B1" w:rsidRDefault="003966AF" w:rsidP="003966AF">
      <w:pPr>
        <w:rPr>
          <w:rFonts w:asciiTheme="majorHAnsi" w:eastAsia="Calibri" w:hAnsiTheme="majorHAnsi"/>
          <w:b/>
          <w:sz w:val="22"/>
          <w:szCs w:val="22"/>
        </w:rPr>
      </w:pPr>
    </w:p>
    <w:p w:rsidR="00CE6AA7" w:rsidRPr="00A251B1" w:rsidRDefault="00CE6AA7" w:rsidP="00CE6AA7">
      <w:pPr>
        <w:jc w:val="right"/>
        <w:rPr>
          <w:rFonts w:asciiTheme="majorHAnsi" w:eastAsia="Calibri" w:hAnsiTheme="majorHAnsi"/>
          <w:b/>
          <w:sz w:val="22"/>
          <w:szCs w:val="22"/>
        </w:rPr>
      </w:pPr>
      <w:r w:rsidRPr="00A251B1">
        <w:rPr>
          <w:rFonts w:asciiTheme="majorHAnsi" w:eastAsia="Calibri" w:hAnsiTheme="majorHAnsi"/>
          <w:b/>
          <w:sz w:val="22"/>
          <w:szCs w:val="22"/>
        </w:rPr>
        <w:t>Ravnateljica:</w:t>
      </w:r>
    </w:p>
    <w:p w:rsidR="003966AF" w:rsidRPr="00A251B1" w:rsidRDefault="00CE6AA7" w:rsidP="00CE6AA7">
      <w:pPr>
        <w:jc w:val="right"/>
        <w:rPr>
          <w:rFonts w:asciiTheme="majorHAnsi" w:eastAsia="Calibri" w:hAnsiTheme="majorHAnsi"/>
          <w:b/>
          <w:sz w:val="22"/>
          <w:szCs w:val="22"/>
        </w:rPr>
      </w:pPr>
      <w:r w:rsidRPr="00A251B1">
        <w:rPr>
          <w:rFonts w:asciiTheme="majorHAnsi" w:eastAsia="Calibri" w:hAnsiTheme="majorHAnsi"/>
          <w:b/>
          <w:sz w:val="22"/>
          <w:szCs w:val="22"/>
        </w:rPr>
        <w:t xml:space="preserve">Ana </w:t>
      </w:r>
      <w:proofErr w:type="spellStart"/>
      <w:r w:rsidRPr="00A251B1">
        <w:rPr>
          <w:rFonts w:asciiTheme="majorHAnsi" w:eastAsia="Calibri" w:hAnsiTheme="majorHAnsi"/>
          <w:b/>
          <w:sz w:val="22"/>
          <w:szCs w:val="22"/>
        </w:rPr>
        <w:t>Zelalija</w:t>
      </w:r>
      <w:proofErr w:type="spellEnd"/>
      <w:r w:rsidRPr="00A251B1">
        <w:rPr>
          <w:rFonts w:asciiTheme="majorHAnsi" w:eastAsia="Calibri" w:hAnsiTheme="majorHAnsi"/>
          <w:b/>
          <w:sz w:val="22"/>
          <w:szCs w:val="22"/>
        </w:rPr>
        <w:t>, prof.</w:t>
      </w:r>
    </w:p>
    <w:p w:rsidR="003966AF" w:rsidRPr="00A251B1" w:rsidRDefault="003966AF" w:rsidP="003966AF">
      <w:pPr>
        <w:rPr>
          <w:rFonts w:asciiTheme="majorHAnsi" w:eastAsia="Calibri" w:hAnsiTheme="majorHAnsi"/>
          <w:sz w:val="22"/>
          <w:szCs w:val="22"/>
        </w:rPr>
      </w:pPr>
    </w:p>
    <w:p w:rsidR="0028690C" w:rsidRPr="00A251B1" w:rsidRDefault="0028690C" w:rsidP="003966AF">
      <w:pPr>
        <w:rPr>
          <w:rFonts w:asciiTheme="majorHAnsi" w:eastAsia="Calibri" w:hAnsiTheme="majorHAnsi"/>
          <w:sz w:val="22"/>
          <w:szCs w:val="22"/>
        </w:rPr>
      </w:pPr>
    </w:p>
    <w:p w:rsidR="0028690C" w:rsidRPr="00A251B1" w:rsidRDefault="00D86584" w:rsidP="0028690C">
      <w:pPr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>KLASA:112-02/26-02-2</w:t>
      </w:r>
      <w:r w:rsidR="0028690C" w:rsidRPr="00A251B1">
        <w:rPr>
          <w:rFonts w:asciiTheme="majorHAnsi" w:eastAsia="Calibri" w:hAnsiTheme="majorHAnsi"/>
          <w:sz w:val="22"/>
          <w:szCs w:val="22"/>
        </w:rPr>
        <w:t xml:space="preserve">                                </w:t>
      </w:r>
      <w:r w:rsidR="0028690C" w:rsidRPr="00A251B1">
        <w:rPr>
          <w:rFonts w:asciiTheme="majorHAnsi" w:eastAsia="Calibri" w:hAnsiTheme="majorHAnsi"/>
          <w:sz w:val="22"/>
          <w:szCs w:val="22"/>
        </w:rPr>
        <w:tab/>
      </w:r>
      <w:r w:rsidR="0028690C" w:rsidRPr="00A251B1">
        <w:rPr>
          <w:rFonts w:asciiTheme="majorHAnsi" w:eastAsia="Calibri" w:hAnsiTheme="majorHAnsi"/>
          <w:sz w:val="22"/>
          <w:szCs w:val="22"/>
        </w:rPr>
        <w:tab/>
      </w:r>
      <w:r w:rsidR="0028690C" w:rsidRPr="00A251B1">
        <w:rPr>
          <w:rFonts w:asciiTheme="majorHAnsi" w:eastAsia="Calibri" w:hAnsiTheme="majorHAnsi"/>
          <w:sz w:val="22"/>
          <w:szCs w:val="22"/>
        </w:rPr>
        <w:tab/>
      </w:r>
      <w:r w:rsidR="0028690C" w:rsidRPr="00A251B1">
        <w:rPr>
          <w:rFonts w:asciiTheme="majorHAnsi" w:eastAsia="Calibri" w:hAnsiTheme="majorHAnsi"/>
          <w:sz w:val="22"/>
          <w:szCs w:val="22"/>
        </w:rPr>
        <w:tab/>
      </w:r>
    </w:p>
    <w:p w:rsidR="0028690C" w:rsidRPr="00A251B1" w:rsidRDefault="00D86584" w:rsidP="0028690C">
      <w:pPr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>URBROJ:2181-321/26-01-2</w:t>
      </w:r>
    </w:p>
    <w:p w:rsidR="003966AF" w:rsidRPr="00A251B1" w:rsidRDefault="003966AF" w:rsidP="003966AF">
      <w:pPr>
        <w:rPr>
          <w:rFonts w:asciiTheme="majorHAnsi" w:eastAsia="Calibri" w:hAnsiTheme="majorHAnsi"/>
          <w:sz w:val="22"/>
          <w:szCs w:val="22"/>
        </w:rPr>
      </w:pPr>
      <w:r w:rsidRPr="00A251B1">
        <w:rPr>
          <w:rFonts w:asciiTheme="majorHAnsi" w:eastAsia="Calibri" w:hAnsiTheme="majorHAnsi"/>
          <w:sz w:val="22"/>
          <w:szCs w:val="22"/>
        </w:rPr>
        <w:tab/>
      </w:r>
    </w:p>
    <w:p w:rsidR="003E008B" w:rsidRPr="00A251B1" w:rsidRDefault="00BA542F" w:rsidP="003966AF">
      <w:pPr>
        <w:rPr>
          <w:rFonts w:asciiTheme="majorHAnsi" w:eastAsia="Calibri" w:hAnsiTheme="majorHAnsi"/>
          <w:sz w:val="22"/>
          <w:szCs w:val="22"/>
        </w:rPr>
      </w:pPr>
      <w:r w:rsidRPr="00A251B1">
        <w:rPr>
          <w:rFonts w:asciiTheme="majorHAnsi" w:eastAsia="Calibri" w:hAnsiTheme="majorHAnsi"/>
          <w:sz w:val="22"/>
          <w:szCs w:val="22"/>
        </w:rPr>
        <w:t>Trogir, 13.03.2026</w:t>
      </w:r>
      <w:r w:rsidR="003E008B" w:rsidRPr="00A251B1">
        <w:rPr>
          <w:rFonts w:asciiTheme="majorHAnsi" w:eastAsia="Calibri" w:hAnsiTheme="majorHAnsi"/>
          <w:sz w:val="22"/>
          <w:szCs w:val="22"/>
        </w:rPr>
        <w:t>.</w:t>
      </w:r>
    </w:p>
    <w:p w:rsidR="000B3012" w:rsidRDefault="000B3012"/>
    <w:sectPr w:rsidR="000B3012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90B"/>
    <w:multiLevelType w:val="hybridMultilevel"/>
    <w:tmpl w:val="D0ACE1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047CE"/>
    <w:multiLevelType w:val="hybridMultilevel"/>
    <w:tmpl w:val="F85800BA"/>
    <w:lvl w:ilvl="0" w:tplc="F2764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3609F5"/>
    <w:multiLevelType w:val="hybridMultilevel"/>
    <w:tmpl w:val="388E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63CF4"/>
    <w:multiLevelType w:val="hybridMultilevel"/>
    <w:tmpl w:val="1892E876"/>
    <w:lvl w:ilvl="0" w:tplc="8E561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D6B8A"/>
    <w:multiLevelType w:val="hybridMultilevel"/>
    <w:tmpl w:val="65B2BAB2"/>
    <w:lvl w:ilvl="0" w:tplc="FC1C7C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EE"/>
    <w:rsid w:val="000B3012"/>
    <w:rsid w:val="00102C55"/>
    <w:rsid w:val="00245DEE"/>
    <w:rsid w:val="0028690C"/>
    <w:rsid w:val="00354E6D"/>
    <w:rsid w:val="003931B3"/>
    <w:rsid w:val="003966AF"/>
    <w:rsid w:val="003D33E2"/>
    <w:rsid w:val="003E008B"/>
    <w:rsid w:val="00404211"/>
    <w:rsid w:val="00424F0D"/>
    <w:rsid w:val="00566304"/>
    <w:rsid w:val="005C3949"/>
    <w:rsid w:val="00736C67"/>
    <w:rsid w:val="00780199"/>
    <w:rsid w:val="00787F65"/>
    <w:rsid w:val="007D21AE"/>
    <w:rsid w:val="00A039E0"/>
    <w:rsid w:val="00A251B1"/>
    <w:rsid w:val="00A72202"/>
    <w:rsid w:val="00BA542F"/>
    <w:rsid w:val="00C81E25"/>
    <w:rsid w:val="00C875B4"/>
    <w:rsid w:val="00CB0C57"/>
    <w:rsid w:val="00CE6AA7"/>
    <w:rsid w:val="00D67EB8"/>
    <w:rsid w:val="00D8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7EE0"/>
  <w15:docId w15:val="{2ADC9806-4D51-49A5-A24F-CB5C7E6F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6A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66AF"/>
    <w:pPr>
      <w:ind w:left="720"/>
      <w:contextualSpacing/>
    </w:pPr>
  </w:style>
  <w:style w:type="character" w:styleId="Istaknuto">
    <w:name w:val="Emphasis"/>
    <w:qFormat/>
    <w:rsid w:val="003966AF"/>
    <w:rPr>
      <w:i/>
      <w:iCs/>
    </w:rPr>
  </w:style>
  <w:style w:type="paragraph" w:styleId="Bezproreda">
    <w:name w:val="No Spacing"/>
    <w:uiPriority w:val="1"/>
    <w:qFormat/>
    <w:rsid w:val="003966A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7E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7EB8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rsid w:val="00D86584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D86584"/>
    <w:rPr>
      <w:rFonts w:eastAsia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dokumenti/Nikola/popis%20dokaza%20za%20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Tajništvo</cp:lastModifiedBy>
  <cp:revision>8</cp:revision>
  <cp:lastPrinted>2026-03-13T10:57:00Z</cp:lastPrinted>
  <dcterms:created xsi:type="dcterms:W3CDTF">2026-03-13T08:54:00Z</dcterms:created>
  <dcterms:modified xsi:type="dcterms:W3CDTF">2026-03-13T10:58:00Z</dcterms:modified>
</cp:coreProperties>
</file>